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324106">
        <w:trPr>
          <w:trHeight w:val="425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8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1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8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9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1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39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6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</w:tbl>
    <w:p w:rsidR="00B61B93" w:rsidRPr="00B61B93" w:rsidRDefault="00B61B93" w:rsidP="00B61B93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E40EA8" w:rsidTr="00B61B93">
        <w:tc>
          <w:tcPr>
            <w:tcW w:w="1951" w:type="dxa"/>
            <w:shd w:val="clear" w:color="auto" w:fill="auto"/>
            <w:hideMark/>
          </w:tcPr>
          <w:p w:rsidR="00E40EA8" w:rsidRPr="00B61B93" w:rsidRDefault="009B3F39" w:rsidP="00B61B9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shd w:val="clear" w:color="auto" w:fill="auto"/>
            <w:hideMark/>
          </w:tcPr>
          <w:p w:rsidR="00E40EA8" w:rsidRPr="00B61B93" w:rsidRDefault="00E40EA8" w:rsidP="00B61B9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B61B93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E40EA8" w:rsidRPr="00B61B93" w:rsidRDefault="00E40EA8" w:rsidP="00B61B9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B61B93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E40EA8" w:rsidRPr="00B61B93" w:rsidRDefault="00E40EA8" w:rsidP="00B61B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B61B93" w:rsidRPr="00B61B93" w:rsidRDefault="00B61B93" w:rsidP="00B61B93">
      <w:pPr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9"/>
        <w:gridCol w:w="826"/>
        <w:gridCol w:w="390"/>
        <w:gridCol w:w="418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700E94" w:rsidTr="00E40EA8">
        <w:trPr>
          <w:trHeight w:val="755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663" w:type="dxa"/>
            <w:gridSpan w:val="4"/>
          </w:tcPr>
          <w:p w:rsidR="00324106" w:rsidRDefault="00324106">
            <w:pPr>
              <w:pStyle w:val="EmptyLayoutCell"/>
            </w:pPr>
          </w:p>
        </w:tc>
        <w:tc>
          <w:tcPr>
            <w:tcW w:w="18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9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1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39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6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324106" w:rsidTr="00E40EA8">
        <w:trPr>
          <w:trHeight w:val="94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9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1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8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9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1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39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6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700E94" w:rsidTr="00E40EA8">
        <w:trPr>
          <w:trHeight w:val="425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9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1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8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9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86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69"/>
            </w:tblGrid>
            <w:tr w:rsidR="00324106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324106" w:rsidRDefault="00324106"/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324106" w:rsidTr="00E40EA8">
        <w:trPr>
          <w:trHeight w:val="56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9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1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8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9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1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39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6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700E94" w:rsidRPr="00EE7E67" w:rsidTr="00E40EA8">
        <w:trPr>
          <w:trHeight w:val="373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9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1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8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9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364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64"/>
            </w:tblGrid>
            <w:tr w:rsidR="00324106" w:rsidRPr="00EE7E67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 w:rsidP="00E40EA8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EE057D"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E40EA8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EE057D">
                    <w:rPr>
                      <w:color w:val="000000"/>
                      <w:sz w:val="28"/>
                      <w:lang w:val="ru-RU"/>
                    </w:rPr>
                    <w:t>.0</w:t>
                  </w:r>
                  <w:r w:rsidR="00E40EA8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EE057D">
                    <w:rPr>
                      <w:color w:val="000000"/>
                      <w:sz w:val="28"/>
                      <w:lang w:val="ru-RU"/>
                    </w:rPr>
                    <w:t>.202</w:t>
                  </w:r>
                  <w:r w:rsidR="00E40EA8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EE05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9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EE7E67" w:rsidTr="00E40EA8">
        <w:trPr>
          <w:trHeight w:val="43"/>
        </w:trPr>
        <w:tc>
          <w:tcPr>
            <w:tcW w:w="4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418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Tr="00E40EA8">
        <w:trPr>
          <w:trHeight w:val="373"/>
        </w:trPr>
        <w:tc>
          <w:tcPr>
            <w:tcW w:w="4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418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479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20"/>
            </w:tblGrid>
            <w:tr w:rsidR="00324106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4106" w:rsidRDefault="009B3F39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1028700" cy="419100"/>
                        <wp:effectExtent l="0" t="0" r="0" b="0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24106" w:rsidRDefault="00324106"/>
        </w:tc>
        <w:tc>
          <w:tcPr>
            <w:tcW w:w="16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324106" w:rsidTr="00E40EA8">
        <w:trPr>
          <w:trHeight w:val="286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9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1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8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9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1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39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6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700E94" w:rsidTr="00E40EA8">
        <w:trPr>
          <w:trHeight w:val="425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9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3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32410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324106" w:rsidRDefault="00324106"/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324106" w:rsidTr="00E40EA8">
        <w:trPr>
          <w:trHeight w:val="425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9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1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8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9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1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39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6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700E94" w:rsidTr="00E40EA8">
        <w:trPr>
          <w:trHeight w:val="425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61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1"/>
            </w:tblGrid>
            <w:tr w:rsidR="0032410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Программирование</w:t>
                  </w:r>
                  <w:proofErr w:type="spellEnd"/>
                </w:p>
              </w:tc>
            </w:tr>
          </w:tbl>
          <w:p w:rsidR="00324106" w:rsidRDefault="00324106"/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324106" w:rsidTr="00E40EA8">
        <w:trPr>
          <w:trHeight w:val="425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9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1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8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9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1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39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6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700E94" w:rsidTr="00E40EA8">
        <w:trPr>
          <w:trHeight w:val="500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9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2410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324106" w:rsidRDefault="00324106"/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324106" w:rsidTr="00E40EA8">
        <w:trPr>
          <w:trHeight w:val="306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9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1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8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9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1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39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6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700E94" w:rsidTr="00E40EA8">
        <w:trPr>
          <w:trHeight w:val="500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9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2410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324106" w:rsidRDefault="00324106"/>
              </w:tc>
            </w:tr>
          </w:tbl>
          <w:p w:rsidR="00324106" w:rsidRDefault="00324106"/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324106" w:rsidTr="00E40EA8">
        <w:trPr>
          <w:trHeight w:val="393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9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1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8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9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1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39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6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700E94" w:rsidRPr="00EE7E67" w:rsidTr="00E40EA8">
        <w:trPr>
          <w:trHeight w:val="425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61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1"/>
            </w:tblGrid>
            <w:tr w:rsidR="00324106" w:rsidRPr="00EE7E6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3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EE7E67" w:rsidTr="00E40EA8">
        <w:trPr>
          <w:trHeight w:val="425"/>
        </w:trPr>
        <w:tc>
          <w:tcPr>
            <w:tcW w:w="4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418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Tr="00E40EA8">
        <w:trPr>
          <w:trHeight w:val="425"/>
        </w:trPr>
        <w:tc>
          <w:tcPr>
            <w:tcW w:w="4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561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1"/>
            </w:tblGrid>
            <w:tr w:rsidR="0032410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324106" w:rsidRDefault="00324106"/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324106" w:rsidTr="00E40EA8">
        <w:trPr>
          <w:trHeight w:val="425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9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1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8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9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1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39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6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700E94" w:rsidRPr="00EE7E67" w:rsidTr="00E40EA8">
        <w:trPr>
          <w:trHeight w:val="425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61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1"/>
            </w:tblGrid>
            <w:tr w:rsidR="00324106" w:rsidRPr="00EE7E6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EE7E67">
                    <w:rPr>
                      <w:color w:val="000000"/>
                      <w:sz w:val="32"/>
                      <w:lang w:val="ru-RU"/>
                    </w:rPr>
                    <w:t xml:space="preserve">Трудоемкость 12 </w:t>
                  </w:r>
                  <w:proofErr w:type="spellStart"/>
                  <w:r w:rsidRPr="00EE7E67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EE7E67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EE7E67" w:rsidRDefault="00EE7E67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bookmarkStart w:id="0" w:name="_GoBack"/>
                  <w:bookmarkEnd w:id="0"/>
                </w:p>
                <w:p w:rsidR="00EE7E67" w:rsidRPr="00EE7E67" w:rsidRDefault="00EE7E67" w:rsidP="00EE7E67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EE7E67">
                    <w:rPr>
                      <w:sz w:val="32"/>
                      <w:szCs w:val="32"/>
                      <w:lang w:val="ru-RU"/>
                    </w:rPr>
                    <w:t>: 2022</w:t>
                  </w:r>
                </w:p>
                <w:p w:rsidR="00EE7E67" w:rsidRPr="00EE7E67" w:rsidRDefault="00EE7E67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324106" w:rsidRPr="00EE7E67" w:rsidRDefault="00324106">
            <w:pPr>
              <w:rPr>
                <w:lang w:val="ru-RU"/>
              </w:rPr>
            </w:pPr>
          </w:p>
        </w:tc>
        <w:tc>
          <w:tcPr>
            <w:tcW w:w="234" w:type="dxa"/>
          </w:tcPr>
          <w:p w:rsidR="00324106" w:rsidRPr="00EE7E67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324106" w:rsidRPr="00EE7E67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EE7E67" w:rsidTr="00E40EA8">
        <w:trPr>
          <w:trHeight w:val="402"/>
        </w:trPr>
        <w:tc>
          <w:tcPr>
            <w:tcW w:w="47" w:type="dxa"/>
          </w:tcPr>
          <w:p w:rsidR="00324106" w:rsidRPr="00EE7E67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324106" w:rsidRPr="00EE7E67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324106" w:rsidRPr="00EE7E67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</w:tcPr>
          <w:p w:rsidR="00324106" w:rsidRPr="00EE7E67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418" w:type="dxa"/>
          </w:tcPr>
          <w:p w:rsidR="00324106" w:rsidRPr="00EE7E67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324106" w:rsidRPr="00EE7E67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324106" w:rsidRPr="00EE7E67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324106" w:rsidRPr="00EE7E67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324106" w:rsidRPr="00EE7E67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324106" w:rsidRPr="00EE7E67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324106" w:rsidRPr="00EE7E67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324106" w:rsidRPr="00EE7E67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324106" w:rsidRPr="00EE7E67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324106" w:rsidRPr="00EE7E67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324106" w:rsidRPr="00EE7E67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324106" w:rsidRPr="00EE7E67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324106" w:rsidRPr="00EE7E67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Tr="00E40EA8">
        <w:trPr>
          <w:trHeight w:val="425"/>
        </w:trPr>
        <w:tc>
          <w:tcPr>
            <w:tcW w:w="47" w:type="dxa"/>
          </w:tcPr>
          <w:p w:rsidR="00324106" w:rsidRPr="00EE7E67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324106" w:rsidRPr="00EE7E67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324106" w:rsidRPr="00EE7E67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</w:tcPr>
          <w:p w:rsidR="00324106" w:rsidRPr="00EE7E67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153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32410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F81241" w:rsidRDefault="00324106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E40EA8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  <w:p w:rsidR="00EE057D" w:rsidRPr="00EE057D" w:rsidRDefault="00EE057D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324106" w:rsidRDefault="00324106"/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324106" w:rsidTr="00E40EA8">
        <w:trPr>
          <w:trHeight w:val="180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9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1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8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9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1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39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6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700E94" w:rsidTr="00E40EA8"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9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1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8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21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1"/>
            </w:tblGrid>
            <w:tr w:rsidR="00324106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</w:tbl>
          <w:p w:rsidR="00324106" w:rsidRDefault="00324106"/>
        </w:tc>
        <w:tc>
          <w:tcPr>
            <w:tcW w:w="139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6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</w:tbl>
    <w:p w:rsidR="00324106" w:rsidRDefault="00324106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324106">
        <w:trPr>
          <w:trHeight w:val="179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3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9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37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2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50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RPr="00EE7E67" w:rsidTr="00700E94">
        <w:trPr>
          <w:trHeight w:val="425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24106" w:rsidRPr="00EE7E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CC6B9B" w:rsidRDefault="00324106" w:rsidP="002350AF">
                  <w:pPr>
                    <w:jc w:val="both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700E94">
                    <w:rPr>
                      <w:i/>
                      <w:color w:val="000000"/>
                      <w:sz w:val="28"/>
                      <w:lang w:val="ru-RU"/>
                    </w:rPr>
                    <w:t>Программирование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922, профессиональног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>о(</w:t>
                  </w:r>
                  <w:proofErr w:type="spellStart"/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Pr="00700E94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>): 06.015 СПЕЦИАЛИСТ ПО ИНФОРМАЦИОННЫМ СИСТЕМАМ</w:t>
                  </w:r>
                  <w:r w:rsidR="00CC6B9B" w:rsidRPr="00CC6B9B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CC6B9B" w:rsidRPr="00CC6B9B">
                    <w:rPr>
                      <w:sz w:val="28"/>
                      <w:szCs w:val="28"/>
                      <w:lang w:val="ru-RU"/>
                    </w:rPr>
                    <w:t>зарегистрирован</w:t>
                  </w:r>
                  <w:r w:rsidR="00CC6B9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="00CC6B9B" w:rsidRPr="00CC6B9B">
                    <w:rPr>
                      <w:sz w:val="28"/>
                      <w:szCs w:val="28"/>
                      <w:lang w:val="ru-RU"/>
                    </w:rPr>
                    <w:t xml:space="preserve"> в Минюсте России 16.08.2023 №74817</w:t>
                  </w:r>
                  <w:r w:rsidRPr="00CC6B9B">
                    <w:rPr>
                      <w:lang w:val="ru-RU"/>
                    </w:rPr>
                    <w:t xml:space="preserve"> </w:t>
                  </w:r>
                </w:p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EE7E67">
        <w:trPr>
          <w:trHeight w:val="283"/>
        </w:trPr>
        <w:tc>
          <w:tcPr>
            <w:tcW w:w="4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RPr="00EE7E67" w:rsidTr="00700E94">
        <w:trPr>
          <w:trHeight w:val="425"/>
        </w:trPr>
        <w:tc>
          <w:tcPr>
            <w:tcW w:w="4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324106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324106" w:rsidRDefault="00324106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324106" w:rsidRPr="00EE7E6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Т. А. Брякотнина, ст. преподаватель, кафедра информатики; 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EE7E67">
        <w:trPr>
          <w:trHeight w:val="44"/>
        </w:trPr>
        <w:tc>
          <w:tcPr>
            <w:tcW w:w="4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RPr="00EE7E67" w:rsidTr="00700E94">
        <w:trPr>
          <w:trHeight w:val="425"/>
        </w:trPr>
        <w:tc>
          <w:tcPr>
            <w:tcW w:w="4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324106" w:rsidRPr="00EE7E6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EE7E67">
        <w:trPr>
          <w:trHeight w:val="211"/>
        </w:trPr>
        <w:tc>
          <w:tcPr>
            <w:tcW w:w="4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Tr="00700E94">
        <w:trPr>
          <w:trHeight w:val="425"/>
        </w:trPr>
        <w:tc>
          <w:tcPr>
            <w:tcW w:w="4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324106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 w:rsidP="002350AF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324106" w:rsidRDefault="00324106"/>
        </w:tc>
        <w:tc>
          <w:tcPr>
            <w:tcW w:w="137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2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50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RPr="00EE7E67" w:rsidTr="00700E94">
        <w:trPr>
          <w:trHeight w:val="425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24106" w:rsidRPr="00EE7E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Н.Б. Тесля, канд. </w:t>
                  </w:r>
                  <w:proofErr w:type="spellStart"/>
                  <w:r w:rsidRPr="00700E94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. наук, </w:t>
                  </w:r>
                  <w:r w:rsidR="00AC0E59" w:rsidRPr="00F81241">
                    <w:rPr>
                      <w:spacing w:val="-2"/>
                      <w:sz w:val="28"/>
                      <w:szCs w:val="28"/>
                      <w:lang w:val="ru-RU"/>
                    </w:rPr>
                    <w:t>доцент кафедры</w:t>
                  </w:r>
                  <w:r w:rsidR="00AC0E59" w:rsidRPr="00700E94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AC0E5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информатики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RPr="00EE7E67" w:rsidTr="00700E94">
        <w:trPr>
          <w:trHeight w:val="425"/>
        </w:trPr>
        <w:tc>
          <w:tcPr>
            <w:tcW w:w="4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24106" w:rsidRPr="00EE7E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EE7E67">
        <w:trPr>
          <w:trHeight w:val="103"/>
        </w:trPr>
        <w:tc>
          <w:tcPr>
            <w:tcW w:w="4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RPr="00EE7E67" w:rsidTr="00700E94">
        <w:trPr>
          <w:trHeight w:val="425"/>
        </w:trPr>
        <w:tc>
          <w:tcPr>
            <w:tcW w:w="4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24106" w:rsidRPr="00EE7E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Tr="00700E94">
        <w:trPr>
          <w:trHeight w:val="425"/>
        </w:trPr>
        <w:tc>
          <w:tcPr>
            <w:tcW w:w="4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241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 w:rsidRPr="00656F24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>
                    <w:rPr>
                      <w:color w:val="000000"/>
                      <w:sz w:val="28"/>
                    </w:rPr>
                    <w:t>информатики</w:t>
                  </w:r>
                </w:p>
              </w:tc>
            </w:tr>
          </w:tbl>
          <w:p w:rsidR="00324106" w:rsidRDefault="00324106"/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Tr="00700E94">
        <w:trPr>
          <w:trHeight w:val="425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241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 w:rsidP="00E40EA8">
                  <w:r w:rsidRPr="00656F24">
                    <w:rPr>
                      <w:color w:val="000000"/>
                      <w:sz w:val="28"/>
                      <w:lang w:val="ru-RU"/>
                    </w:rPr>
                    <w:t>протокол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Pr="00656F24">
                    <w:rPr>
                      <w:color w:val="000000"/>
                      <w:sz w:val="28"/>
                      <w:lang w:val="ru-RU"/>
                    </w:rPr>
                    <w:t>от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E40EA8">
                    <w:rPr>
                      <w:rFonts w:eastAsia="Calibri"/>
                      <w:sz w:val="28"/>
                      <w:szCs w:val="28"/>
                      <w:lang w:val="ru-RU"/>
                    </w:rPr>
                    <w:t>28</w:t>
                  </w:r>
                  <w:r w:rsidR="00676DE2" w:rsidRPr="00676DE2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="00E40EA8">
                    <w:rPr>
                      <w:rFonts w:eastAsia="Calibri"/>
                      <w:sz w:val="28"/>
                      <w:szCs w:val="28"/>
                      <w:lang w:val="ru-RU"/>
                    </w:rPr>
                    <w:t>мая</w:t>
                  </w:r>
                  <w:r w:rsidR="00676DE2" w:rsidRPr="00676DE2">
                    <w:rPr>
                      <w:rFonts w:eastAsia="Calibri"/>
                      <w:sz w:val="28"/>
                      <w:szCs w:val="28"/>
                    </w:rPr>
                    <w:t xml:space="preserve"> 202</w:t>
                  </w:r>
                  <w:r w:rsidR="00E40EA8">
                    <w:rPr>
                      <w:rFonts w:eastAsia="Calibri"/>
                      <w:sz w:val="28"/>
                      <w:szCs w:val="28"/>
                      <w:lang w:val="ru-RU"/>
                    </w:rPr>
                    <w:t>5</w:t>
                  </w:r>
                  <w:r w:rsidR="00676DE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г.</w:t>
                  </w:r>
                  <w:r w:rsidR="00676DE2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 xml:space="preserve"> № 9</w:t>
                  </w:r>
                </w:p>
              </w:tc>
            </w:tr>
          </w:tbl>
          <w:p w:rsidR="00324106" w:rsidRDefault="00324106"/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2474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3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9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37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2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50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3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9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37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324106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</w:tbl>
          <w:p w:rsidR="00324106" w:rsidRDefault="00324106"/>
        </w:tc>
        <w:tc>
          <w:tcPr>
            <w:tcW w:w="250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</w:tbl>
    <w:p w:rsidR="00324106" w:rsidRDefault="00324106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324106">
        <w:trPr>
          <w:trHeight w:val="425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32410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324106" w:rsidRDefault="00324106"/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141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RPr="00EE7E67" w:rsidTr="00700E94">
        <w:trPr>
          <w:trHeight w:val="425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 w:rsidRPr="00EE7E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        Целью освоения дисциплины Программирование является формирование у обучающихся аналитического мышления и способностей осуществлять проектную деятельность.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br/>
                    <w:t xml:space="preserve">        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Освоение дисциплины способствует подготовке выпускника к решению следующих типов задач профессиональной деятельности:  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br/>
                    <w:t>проектный: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br/>
                    <w:t xml:space="preserve">        - формирование требований к информатизации и автоматизации прикладных процессов, формализация предметной области проекта;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br/>
                    <w:t xml:space="preserve">        - моделирование прикладных и информационных процессов, описание реализации информационного обеспечения прикладных задач;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br/>
                    <w:t xml:space="preserve">        - программирование приложений, создание прототипа информационной системы, документирование проектов информационной системы на стадиях жизненного цикла, использование функциональных и технологических стандартов;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br/>
                    <w:t xml:space="preserve">        - программирование в ходе разработки информационной системы.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EE7E67">
        <w:trPr>
          <w:trHeight w:val="103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RPr="00EE7E67" w:rsidTr="00700E94">
        <w:trPr>
          <w:trHeight w:val="425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 w:rsidRPr="00EE7E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700E94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700E94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EE7E67">
        <w:trPr>
          <w:trHeight w:val="74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Tr="00700E94"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3"/>
              <w:gridCol w:w="2631"/>
              <w:gridCol w:w="4426"/>
            </w:tblGrid>
            <w:tr w:rsidR="00324106" w:rsidRPr="00EE7E67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324106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ПК-1 Способность анализировать предметную область для выработки требований к программному обеспечению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ПК-1.2</w:t>
                  </w:r>
                  <w:proofErr w:type="gramStart"/>
                  <w:r w:rsidRPr="00700E94">
                    <w:rPr>
                      <w:color w:val="000000"/>
                      <w:sz w:val="24"/>
                      <w:lang w:val="ru-RU"/>
                    </w:rPr>
                    <w:t xml:space="preserve"> О</w:t>
                  </w:r>
                  <w:proofErr w:type="gramEnd"/>
                  <w:r w:rsidRPr="00700E94">
                    <w:rPr>
                      <w:color w:val="000000"/>
                      <w:sz w:val="24"/>
                      <w:lang w:val="ru-RU"/>
                    </w:rPr>
                    <w:t>ценивает трудоемкость реализации требований к программному обеспечению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 w:rsidRPr="00700E94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700E94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700E94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700E94">
                    <w:rPr>
                      <w:color w:val="000000"/>
                      <w:sz w:val="24"/>
                      <w:lang w:val="ru-RU"/>
                    </w:rPr>
                    <w:t xml:space="preserve">методологию разработки программного обеспечения и технологию программирования. </w:t>
                  </w:r>
                  <w:r w:rsidRPr="00700E94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Умеет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br/>
                    <w:t>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проводить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оценку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трудоемкости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реализации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обоснование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рекомендуемых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color w:val="000000"/>
                      <w:sz w:val="24"/>
                    </w:rPr>
                    <w:t>решений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.</w:t>
                  </w:r>
                  <w:proofErr w:type="gramEnd"/>
                </w:p>
                <w:p w:rsidR="00324106" w:rsidRDefault="00324106"/>
              </w:tc>
            </w:tr>
            <w:tr w:rsidR="00324106" w:rsidRPr="00EE7E67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ПК-2 Способность разрабатывать технические спецификации и проектировать программное обеспечение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 xml:space="preserve">ПК-2.3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Проектирует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интерфейсы</w:t>
                  </w:r>
                  <w:proofErr w:type="spellEnd"/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700E94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700E94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700E94">
                    <w:rPr>
                      <w:color w:val="000000"/>
                      <w:sz w:val="24"/>
                      <w:lang w:val="ru-RU"/>
                    </w:rPr>
                    <w:t xml:space="preserve">типовые решения, библиотеки программных модулей, шаблоны, классы объектов, используемые при разработке программного обеспечения. </w:t>
                  </w:r>
                  <w:r w:rsidRPr="00700E94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700E94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700E94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700E94">
                    <w:rPr>
                      <w:color w:val="000000"/>
                      <w:sz w:val="24"/>
                      <w:lang w:val="ru-RU"/>
                    </w:rPr>
                    <w:t>использовать существующие типовые решения и шаблоны проектирования программного обеспечения.</w:t>
                  </w:r>
                </w:p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</w:tr>
            <w:tr w:rsidR="00324106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lastRenderedPageBreak/>
                    <w:t>ПК-3 Способность разрабатывать прототипы информационной системы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ПК-3.1</w:t>
                  </w:r>
                  <w:proofErr w:type="gramStart"/>
                  <w:r w:rsidRPr="00700E94">
                    <w:rPr>
                      <w:color w:val="000000"/>
                      <w:sz w:val="24"/>
                      <w:lang w:val="ru-RU"/>
                    </w:rPr>
                    <w:t xml:space="preserve"> Р</w:t>
                  </w:r>
                  <w:proofErr w:type="gramEnd"/>
                  <w:r w:rsidRPr="00700E94">
                    <w:rPr>
                      <w:color w:val="000000"/>
                      <w:sz w:val="24"/>
                      <w:lang w:val="ru-RU"/>
                    </w:rPr>
                    <w:t>азрабатывает прототип информационной системы в соответствии с требованиями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 w:rsidRPr="00700E94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700E94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700E94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700E94">
                    <w:rPr>
                      <w:color w:val="000000"/>
                      <w:sz w:val="24"/>
                      <w:lang w:val="ru-RU"/>
                    </w:rPr>
                    <w:t xml:space="preserve">современные объектно-ориентированные языки программирования. </w:t>
                  </w:r>
                  <w:r w:rsidRPr="00700E94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Умеет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br/>
                    <w:t>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кодировать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языках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  <w:p w:rsidR="00324106" w:rsidRDefault="00324106"/>
              </w:tc>
            </w:tr>
          </w:tbl>
          <w:p w:rsidR="00324106" w:rsidRDefault="00324106"/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159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RPr="00EE7E67" w:rsidTr="00700E94">
        <w:trPr>
          <w:trHeight w:val="425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 w:rsidRPr="00EE7E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EE7E67">
        <w:trPr>
          <w:trHeight w:val="141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RPr="00EE7E67" w:rsidTr="00700E94">
        <w:trPr>
          <w:trHeight w:val="425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 w:rsidRPr="00EE7E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части, формируемой участниками образовательных отношений учебного плана.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следующих дисциплин:   Теория формальных языков и компиляторов, Технология  программирования.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br/>
                    <w:t xml:space="preserve"> 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EE7E67">
        <w:trPr>
          <w:trHeight w:val="103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RPr="00EE7E67" w:rsidTr="00700E94">
        <w:trPr>
          <w:trHeight w:val="425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 w:rsidRPr="00EE7E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700E94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EE7E67">
        <w:trPr>
          <w:trHeight w:val="141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Tr="00700E94">
        <w:trPr>
          <w:trHeight w:val="425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- 3,4,5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324106" w:rsidRDefault="00324106"/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141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Tr="00700E94"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168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62</w:t>
                  </w:r>
                </w:p>
              </w:tc>
            </w:tr>
            <w:tr w:rsidR="003241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241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96</w:t>
                  </w:r>
                </w:p>
              </w:tc>
            </w:tr>
            <w:tr w:rsidR="003241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192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700E94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700E94" w:rsidTr="00700E94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324106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432</w:t>
                  </w:r>
                </w:p>
              </w:tc>
            </w:tr>
          </w:tbl>
          <w:p w:rsidR="00324106" w:rsidRDefault="00324106"/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131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Tr="00700E94">
        <w:trPr>
          <w:trHeight w:val="425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A4441B" w:rsidRDefault="00A4441B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- 2,3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324106" w:rsidRDefault="00324106"/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232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Tr="00700E94"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60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3241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241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22</w:t>
                  </w:r>
                </w:p>
              </w:tc>
            </w:tr>
            <w:tr w:rsidR="003241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18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354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700E94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324106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700E94" w:rsidTr="00700E94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3241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18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432</w:t>
                  </w:r>
                </w:p>
              </w:tc>
            </w:tr>
          </w:tbl>
          <w:p w:rsidR="00324106" w:rsidRDefault="00324106"/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785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Tr="00700E94">
        <w:trPr>
          <w:trHeight w:val="425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324106" w:rsidRDefault="00324106"/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141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Tr="00700E94">
        <w:trPr>
          <w:trHeight w:val="425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324106" w:rsidRDefault="00324106"/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141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Tr="00700E94"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1"/>
              <w:gridCol w:w="2631"/>
              <w:gridCol w:w="932"/>
              <w:gridCol w:w="744"/>
              <w:gridCol w:w="1396"/>
              <w:gridCol w:w="978"/>
              <w:gridCol w:w="931"/>
              <w:gridCol w:w="1558"/>
            </w:tblGrid>
            <w:tr w:rsidR="00700E94" w:rsidRPr="00EE7E67" w:rsidTr="00700E94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700E94" w:rsidTr="00700E94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700E94" w:rsidTr="00700E94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</w:tr>
            <w:tr w:rsidR="00324106" w:rsidRPr="00EE7E6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Классификации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языков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Консольные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приложения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Объектно-ориентированное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Разработка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приложений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WindowsForm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Обработка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графических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базами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700E94" w:rsidTr="00700E9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+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</w:tr>
            <w:tr w:rsidR="00700E94" w:rsidTr="00700E9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</w:tr>
            <w:tr w:rsidR="00700E94" w:rsidTr="00700E9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A4441B" w:rsidRDefault="00324106" w:rsidP="00A4441B">
                  <w:pPr>
                    <w:jc w:val="right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43</w:t>
                  </w:r>
                  <w:r w:rsidR="00A4441B">
                    <w:rPr>
                      <w:b/>
                      <w:color w:val="000000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262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A4441B" w:rsidRDefault="00A4441B">
                  <w:pPr>
                    <w:jc w:val="right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12</w:t>
                  </w:r>
                </w:p>
              </w:tc>
            </w:tr>
            <w:tr w:rsidR="00700E94" w:rsidTr="00700E94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700E94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</w:tbl>
          <w:p w:rsidR="00324106" w:rsidRDefault="00324106"/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329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Tr="00700E94">
        <w:trPr>
          <w:trHeight w:val="425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324106" w:rsidRDefault="00324106"/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150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Tr="00700E94"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1"/>
              <w:gridCol w:w="2631"/>
              <w:gridCol w:w="932"/>
              <w:gridCol w:w="744"/>
              <w:gridCol w:w="1396"/>
              <w:gridCol w:w="978"/>
              <w:gridCol w:w="931"/>
              <w:gridCol w:w="1558"/>
            </w:tblGrid>
            <w:tr w:rsidR="00700E94" w:rsidRPr="00EE7E67" w:rsidTr="00700E94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700E94" w:rsidTr="00700E94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700E94" w:rsidTr="00700E94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</w:tr>
            <w:tr w:rsidR="00324106" w:rsidRPr="00EE7E6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Классификации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языков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Консольные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приложения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Объектно-ориентированное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Разработка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приложений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WindowsForm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Обработка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графических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базами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700E94" w:rsidTr="00700E9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+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</w:tr>
            <w:tr w:rsidR="00700E94" w:rsidTr="00700E9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</w:tr>
            <w:tr w:rsidR="00700E94" w:rsidTr="00700E9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A4441B" w:rsidRDefault="00A4441B">
                  <w:pPr>
                    <w:jc w:val="right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432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370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A4441B" w:rsidRDefault="00A4441B">
                  <w:pPr>
                    <w:jc w:val="right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20</w:t>
                  </w:r>
                </w:p>
              </w:tc>
            </w:tr>
            <w:tr w:rsidR="00700E94" w:rsidTr="00700E94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700E94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</w:tbl>
          <w:p w:rsidR="00324106" w:rsidRDefault="00324106"/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644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RPr="00EE7E67" w:rsidTr="00700E94">
        <w:trPr>
          <w:trHeight w:val="425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 w:rsidRPr="00EE7E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700E94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EE7E67">
        <w:trPr>
          <w:trHeight w:val="141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Tr="00700E94"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324106" w:rsidRPr="00EE7E6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3241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Классификации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языков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программирования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</w:tr>
            <w:tr w:rsidR="003241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Консольные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приложения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>1,3,4,5,6</w:t>
                  </w:r>
                </w:p>
              </w:tc>
            </w:tr>
            <w:tr w:rsidR="003241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Объектно-ориентированное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программирование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>2,3,4,5,6</w:t>
                  </w:r>
                </w:p>
              </w:tc>
            </w:tr>
            <w:tr w:rsidR="003241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Разработка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приложений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WindowsForm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>2,3,4,5,6</w:t>
                  </w:r>
                </w:p>
              </w:tc>
            </w:tr>
            <w:tr w:rsidR="003241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Обработка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графических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>2,3,4,6</w:t>
                  </w:r>
                </w:p>
              </w:tc>
            </w:tr>
            <w:tr w:rsidR="003241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базами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>2,4,6</w:t>
                  </w:r>
                </w:p>
              </w:tc>
            </w:tr>
          </w:tbl>
          <w:p w:rsidR="00324106" w:rsidRDefault="00324106"/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92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Tr="00700E94">
        <w:trPr>
          <w:trHeight w:val="425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324106" w:rsidRDefault="00324106"/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106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RPr="00EE7E67" w:rsidTr="00700E94">
        <w:trPr>
          <w:trHeight w:val="425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 w:rsidRPr="00EE7E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EE7E67">
        <w:trPr>
          <w:trHeight w:val="291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RPr="00EE7E67" w:rsidTr="00700E94">
        <w:trPr>
          <w:trHeight w:val="425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 w:rsidRPr="00EE7E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EE7E67">
        <w:trPr>
          <w:trHeight w:val="141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RPr="00EE7E67" w:rsidTr="00700E94"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700E94" w:rsidRPr="00EE7E67" w:rsidTr="00700E94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B3F39" w:rsidRPr="00737649" w:rsidRDefault="009B3F39" w:rsidP="009B3F39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8</w:t>
                  </w:r>
                  <w:r w:rsidRPr="00737649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.1 </w:t>
                  </w:r>
                  <w:proofErr w:type="spellStart"/>
                  <w:r w:rsidRPr="00737649">
                    <w:rPr>
                      <w:b/>
                      <w:bCs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737649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37649">
                    <w:rPr>
                      <w:b/>
                      <w:bCs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737649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37649">
                    <w:rPr>
                      <w:b/>
                      <w:bCs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9B3F39" w:rsidRPr="00564E6F" w:rsidRDefault="009B3F39" w:rsidP="009B3F39">
                  <w:pPr>
                    <w:pStyle w:val="a4"/>
                    <w:numPr>
                      <w:ilvl w:val="0"/>
                      <w:numId w:val="1"/>
                    </w:numPr>
                    <w:spacing w:before="0" w:line="240" w:lineRule="auto"/>
                    <w:ind w:left="425" w:hanging="357"/>
                    <w:rPr>
                      <w:color w:val="000000"/>
                      <w:sz w:val="28"/>
                    </w:rPr>
                  </w:pPr>
                  <w:r w:rsidRPr="00564E6F">
                    <w:rPr>
                      <w:color w:val="000000"/>
                      <w:sz w:val="28"/>
                    </w:rPr>
                    <w:t>Окулов, С. М. Основы программирования / С. М. Окулов. — 10-е изд., электрон. — Москва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Лаборатория знаний, 202</w:t>
                  </w:r>
                  <w:r>
                    <w:rPr>
                      <w:color w:val="000000"/>
                      <w:sz w:val="28"/>
                    </w:rPr>
                    <w:t>2</w:t>
                  </w:r>
                  <w:r w:rsidRPr="00564E6F">
                    <w:rPr>
                      <w:color w:val="000000"/>
                      <w:sz w:val="28"/>
                    </w:rPr>
                    <w:t>. — 339 с. — (Развитие интеллекта школьников). — ISBN 978-5-00101-759-2. - Текст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электронный. - URL: https://znanium.com/catalog/product/1094357 (дата обращения: 30.09.202</w:t>
                  </w:r>
                  <w:r>
                    <w:rPr>
                      <w:color w:val="000000"/>
                      <w:sz w:val="28"/>
                    </w:rPr>
                    <w:t>2</w:t>
                  </w:r>
                  <w:r w:rsidRPr="00564E6F">
                    <w:rPr>
                      <w:color w:val="000000"/>
                      <w:sz w:val="28"/>
                    </w:rPr>
                    <w:t>). – Режим доступа: по подписке.</w:t>
                  </w:r>
                </w:p>
                <w:p w:rsidR="009B3F39" w:rsidRPr="00564E6F" w:rsidRDefault="009B3F39" w:rsidP="009B3F39">
                  <w:pPr>
                    <w:pStyle w:val="a4"/>
                    <w:numPr>
                      <w:ilvl w:val="0"/>
                      <w:numId w:val="1"/>
                    </w:numPr>
                    <w:spacing w:before="0" w:line="240" w:lineRule="auto"/>
                    <w:ind w:left="425" w:hanging="357"/>
                    <w:rPr>
                      <w:color w:val="000000"/>
                      <w:sz w:val="28"/>
                    </w:rPr>
                  </w:pPr>
                  <w:proofErr w:type="spellStart"/>
                  <w:r w:rsidRPr="00564E6F">
                    <w:rPr>
                      <w:color w:val="000000"/>
                      <w:sz w:val="28"/>
                    </w:rPr>
                    <w:t>Дудецкий</w:t>
                  </w:r>
                  <w:proofErr w:type="spellEnd"/>
                  <w:r w:rsidRPr="00564E6F">
                    <w:rPr>
                      <w:color w:val="000000"/>
                      <w:sz w:val="28"/>
                    </w:rPr>
                    <w:t>, В. Н. Объектно-ориентированные языки программирования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в 3 ч. Ч. I : учебное пособие / В. Н. </w:t>
                  </w:r>
                  <w:proofErr w:type="spellStart"/>
                  <w:r w:rsidRPr="00564E6F">
                    <w:rPr>
                      <w:color w:val="000000"/>
                      <w:sz w:val="28"/>
                    </w:rPr>
                    <w:t>Дудецкий</w:t>
                  </w:r>
                  <w:proofErr w:type="spellEnd"/>
                  <w:r w:rsidRPr="00564E6F">
                    <w:rPr>
                      <w:color w:val="000000"/>
                      <w:sz w:val="28"/>
                    </w:rPr>
                    <w:t>. - 3-е изд., стер. - Москва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ФЛИНТА, 202</w:t>
                  </w:r>
                  <w:r w:rsidR="004A52A9">
                    <w:rPr>
                      <w:color w:val="000000"/>
                      <w:sz w:val="28"/>
                    </w:rPr>
                    <w:t>3</w:t>
                  </w:r>
                  <w:r w:rsidRPr="00564E6F">
                    <w:rPr>
                      <w:color w:val="000000"/>
                      <w:sz w:val="28"/>
                    </w:rPr>
                    <w:t>. - 48 с. - ISBN 978-5-9765-2252-7. - Текст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электронный. - URL: https://znanium.com/catalog/product/1843729 (дата обращения: 30.09.202</w:t>
                  </w:r>
                  <w:r w:rsidR="004A52A9">
                    <w:rPr>
                      <w:color w:val="000000"/>
                      <w:sz w:val="28"/>
                    </w:rPr>
                    <w:t>3</w:t>
                  </w:r>
                  <w:r w:rsidRPr="00564E6F">
                    <w:rPr>
                      <w:color w:val="000000"/>
                      <w:sz w:val="28"/>
                    </w:rPr>
                    <w:t>). – Режим доступа: по подписке.</w:t>
                  </w:r>
                </w:p>
                <w:p w:rsidR="009B3F39" w:rsidRPr="00564E6F" w:rsidRDefault="009B3F39" w:rsidP="009B3F39">
                  <w:pPr>
                    <w:pStyle w:val="a4"/>
                    <w:numPr>
                      <w:ilvl w:val="0"/>
                      <w:numId w:val="1"/>
                    </w:numPr>
                    <w:spacing w:before="0" w:line="240" w:lineRule="auto"/>
                    <w:ind w:left="425" w:hanging="357"/>
                    <w:rPr>
                      <w:color w:val="000000"/>
                      <w:sz w:val="28"/>
                    </w:rPr>
                  </w:pPr>
                  <w:proofErr w:type="spellStart"/>
                  <w:r w:rsidRPr="00564E6F">
                    <w:rPr>
                      <w:color w:val="000000"/>
                      <w:sz w:val="28"/>
                    </w:rPr>
                    <w:t>Дудецкий</w:t>
                  </w:r>
                  <w:proofErr w:type="spellEnd"/>
                  <w:r w:rsidRPr="00564E6F">
                    <w:rPr>
                      <w:color w:val="000000"/>
                      <w:sz w:val="28"/>
                    </w:rPr>
                    <w:t>, В. Н. Объектно-ориентированные языки программирования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в 3 ч. Ч. II : учебное пособие / В. Н. </w:t>
                  </w:r>
                  <w:proofErr w:type="spellStart"/>
                  <w:r w:rsidRPr="00564E6F">
                    <w:rPr>
                      <w:color w:val="000000"/>
                      <w:sz w:val="28"/>
                    </w:rPr>
                    <w:t>Дудецкий</w:t>
                  </w:r>
                  <w:proofErr w:type="spellEnd"/>
                  <w:r w:rsidRPr="00564E6F">
                    <w:rPr>
                      <w:color w:val="000000"/>
                      <w:sz w:val="28"/>
                    </w:rPr>
                    <w:t>. - 3-е изд., стер. - Москва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ФЛИНТА, 202</w:t>
                  </w:r>
                  <w:r>
                    <w:rPr>
                      <w:color w:val="000000"/>
                      <w:sz w:val="28"/>
                    </w:rPr>
                    <w:t>3</w:t>
                  </w:r>
                  <w:r w:rsidRPr="00564E6F">
                    <w:rPr>
                      <w:color w:val="000000"/>
                      <w:sz w:val="28"/>
                    </w:rPr>
                    <w:t>. - 40 с. - ISBN 978-5-9765-2253-4. - Текст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электронный. - </w:t>
                  </w:r>
                  <w:r w:rsidRPr="00564E6F">
                    <w:rPr>
                      <w:color w:val="000000"/>
                      <w:sz w:val="28"/>
                    </w:rPr>
                    <w:lastRenderedPageBreak/>
                    <w:t>URL: https://znanium.com/catalog/product/1843730 (дата обращения: 30.09.202</w:t>
                  </w:r>
                  <w:r>
                    <w:rPr>
                      <w:color w:val="000000"/>
                      <w:sz w:val="28"/>
                    </w:rPr>
                    <w:t>3</w:t>
                  </w:r>
                  <w:r w:rsidRPr="00564E6F">
                    <w:rPr>
                      <w:color w:val="000000"/>
                      <w:sz w:val="28"/>
                    </w:rPr>
                    <w:t>). – Режим доступа: по подписке.</w:t>
                  </w:r>
                </w:p>
                <w:p w:rsidR="009B3F39" w:rsidRDefault="009B3F39" w:rsidP="009B3F39">
                  <w:pPr>
                    <w:ind w:left="76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8</w:t>
                  </w:r>
                  <w:r w:rsidRPr="00737649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.2 </w:t>
                  </w:r>
                  <w:proofErr w:type="spellStart"/>
                  <w:r w:rsidRPr="00737649">
                    <w:rPr>
                      <w:b/>
                      <w:bCs/>
                      <w:color w:val="000000"/>
                      <w:sz w:val="28"/>
                      <w:szCs w:val="28"/>
                    </w:rPr>
                    <w:t>Дополнительная</w:t>
                  </w:r>
                  <w:proofErr w:type="spellEnd"/>
                  <w:r w:rsidRPr="00737649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37649">
                    <w:rPr>
                      <w:b/>
                      <w:bCs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737649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37649">
                    <w:rPr>
                      <w:b/>
                      <w:bCs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9B3F39" w:rsidRPr="009B3F39" w:rsidRDefault="009B3F39" w:rsidP="009B3F39">
                  <w:pPr>
                    <w:ind w:left="760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9B3F39" w:rsidRDefault="009B3F39" w:rsidP="009B3F39">
                  <w:pPr>
                    <w:pStyle w:val="a4"/>
                    <w:numPr>
                      <w:ilvl w:val="0"/>
                      <w:numId w:val="1"/>
                    </w:numPr>
                    <w:spacing w:before="0" w:line="240" w:lineRule="auto"/>
                    <w:ind w:left="425" w:hanging="357"/>
                    <w:rPr>
                      <w:color w:val="000000"/>
                      <w:sz w:val="28"/>
                    </w:rPr>
                  </w:pPr>
                  <w:r w:rsidRPr="00564E6F">
                    <w:rPr>
                      <w:color w:val="000000"/>
                      <w:sz w:val="28"/>
                    </w:rPr>
                    <w:t xml:space="preserve">Бабушкина, 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>И. А.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Практикум по объектно-ориентированному программированию / И. А. Бабушкина, С. М. Окулов. — 5-е изд., электрон. — Москва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Лаборатория знаний, 2020. — 369 с. — ISBN 978-5-00101-780-6. - Текст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электронный. - URL: https://znanium.com/catalog/product/1094347 (дата обращения: 30.09.2021). – Режим доступа: по подписке.</w:t>
                  </w:r>
                </w:p>
                <w:p w:rsidR="009B3F39" w:rsidRDefault="009B3F39" w:rsidP="009B3F39">
                  <w:pPr>
                    <w:pStyle w:val="a4"/>
                    <w:numPr>
                      <w:ilvl w:val="0"/>
                      <w:numId w:val="1"/>
                    </w:numPr>
                    <w:spacing w:before="0" w:line="240" w:lineRule="auto"/>
                    <w:ind w:left="425" w:hanging="357"/>
                    <w:rPr>
                      <w:color w:val="000000"/>
                      <w:sz w:val="28"/>
                    </w:rPr>
                  </w:pPr>
                  <w:r w:rsidRPr="00564E6F">
                    <w:rPr>
                      <w:color w:val="000000"/>
                      <w:sz w:val="28"/>
                    </w:rPr>
                    <w:t>Мишенин, А. И. Сборник задач по программированию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учебное пособие / А. И. Мишенин. - Москва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Финансы и Статистика, 2021. - 224 с. - ISBN 978-5-00184-039-8. - Текст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электронный. - URL: https://znanium.com/catalog/product/1541948 (дата обращения: 30.09.2021). – Режим доступа: по подписке. </w:t>
                  </w:r>
                </w:p>
                <w:p w:rsidR="009B3F39" w:rsidRDefault="009B3F39" w:rsidP="009B3F39">
                  <w:pPr>
                    <w:pStyle w:val="a4"/>
                    <w:numPr>
                      <w:ilvl w:val="0"/>
                      <w:numId w:val="1"/>
                    </w:numPr>
                    <w:spacing w:before="0" w:line="240" w:lineRule="auto"/>
                    <w:ind w:left="425" w:hanging="357"/>
                    <w:rPr>
                      <w:color w:val="000000"/>
                      <w:sz w:val="28"/>
                    </w:rPr>
                  </w:pPr>
                  <w:proofErr w:type="spellStart"/>
                  <w:r w:rsidRPr="00564E6F">
                    <w:rPr>
                      <w:color w:val="000000"/>
                      <w:sz w:val="28"/>
                    </w:rPr>
                    <w:t>Хорев</w:t>
                  </w:r>
                  <w:proofErr w:type="spellEnd"/>
                  <w:r w:rsidRPr="00564E6F">
                    <w:rPr>
                      <w:color w:val="000000"/>
                      <w:sz w:val="28"/>
                    </w:rPr>
                    <w:t>, П. Б. Объектно-ориентированное программирование с примерами на С#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учебное пособие / П.Б. </w:t>
                  </w:r>
                  <w:proofErr w:type="spellStart"/>
                  <w:r w:rsidRPr="00564E6F">
                    <w:rPr>
                      <w:color w:val="000000"/>
                      <w:sz w:val="28"/>
                    </w:rPr>
                    <w:t>Хорев</w:t>
                  </w:r>
                  <w:proofErr w:type="spellEnd"/>
                  <w:r w:rsidRPr="00564E6F">
                    <w:rPr>
                      <w:color w:val="000000"/>
                      <w:sz w:val="28"/>
                    </w:rPr>
                    <w:t>. — Москва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ФОРУМ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>ИНФРА-М, 2020. — 200 с. — (Высшее образование: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proofErr w:type="gramStart"/>
                  <w:r w:rsidRPr="00564E6F">
                    <w:rPr>
                      <w:color w:val="000000"/>
                      <w:sz w:val="28"/>
                    </w:rPr>
                    <w:t>Бакалавриат</w:t>
                  </w:r>
                  <w:proofErr w:type="spellEnd"/>
                  <w:r w:rsidRPr="00564E6F">
                    <w:rPr>
                      <w:color w:val="000000"/>
                      <w:sz w:val="28"/>
                    </w:rPr>
                    <w:t>).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- ISBN 978-5-00091-680-3. - Текст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электронный. - URL: https://znanium.com/catalog/product/1069921 (дата обращения: 30.09.2021). – Режим доступа: по подписке.</w:t>
                  </w:r>
                </w:p>
                <w:p w:rsidR="009B3F39" w:rsidRPr="009B3F39" w:rsidRDefault="009B3F39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EE7E67">
        <w:trPr>
          <w:trHeight w:val="272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RPr="00EE7E67" w:rsidTr="00700E94">
        <w:trPr>
          <w:trHeight w:val="425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 w:rsidRPr="00EE7E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EE7E67">
        <w:trPr>
          <w:trHeight w:val="211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RPr="00EE7E67" w:rsidTr="00700E94"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24106" w:rsidRPr="00EE7E6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- Интернет-университет информационных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intuit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</w:p>
              </w:tc>
            </w:tr>
            <w:tr w:rsidR="00324106" w:rsidRPr="00EE7E6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- Информатика и информационные технологии. </w:t>
                  </w:r>
                  <w:r>
                    <w:rPr>
                      <w:color w:val="000000"/>
                      <w:sz w:val="28"/>
                    </w:rPr>
                    <w:t>Web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-конспект: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junior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wwwexam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324106" w:rsidRPr="00EE7E6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- Лекции по теории алгоритмов: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twirpx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files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informatics</w:t>
                  </w:r>
                </w:p>
              </w:tc>
            </w:tr>
            <w:tr w:rsidR="00324106" w:rsidRPr="00EE7E6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324106" w:rsidRPr="00EE7E6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324106" w:rsidRPr="00EE7E6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324106" w:rsidRPr="00EE7E6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EE7E67">
        <w:trPr>
          <w:trHeight w:val="294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RPr="00EE7E67" w:rsidTr="00700E94">
        <w:trPr>
          <w:trHeight w:val="425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 w:rsidRPr="00EE7E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EE7E67">
        <w:trPr>
          <w:trHeight w:val="181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Tr="00700E94"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700E94" w:rsidRPr="00EE7E67" w:rsidTr="00700E94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324106" w:rsidRPr="00EE7E67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lastRenderedPageBreak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лицензионное </w:t>
                  </w:r>
                  <w:r w:rsidRPr="00700E94">
                    <w:rPr>
                      <w:color w:val="000000"/>
                      <w:sz w:val="24"/>
                      <w:lang w:val="ru-RU"/>
                    </w:rPr>
                    <w:lastRenderedPageBreak/>
                    <w:t>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свободно </w:t>
                  </w:r>
                  <w:r w:rsidRPr="00700E94">
                    <w:rPr>
                      <w:color w:val="000000"/>
                      <w:sz w:val="24"/>
                      <w:lang w:val="ru-RU"/>
                    </w:rPr>
                    <w:lastRenderedPageBreak/>
                    <w:t>распространяемое программное обеспечение отечественного производства</w:t>
                  </w:r>
                </w:p>
              </w:tc>
            </w:tr>
            <w:tr w:rsidR="0032410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32410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324106" w:rsidRPr="00EE7E6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</w:tr>
            <w:tr w:rsidR="0032410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>Microsoft Visual C++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>Microsoft Visual Studio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>Microsoft Windows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</w:tbl>
          <w:p w:rsidR="00324106" w:rsidRDefault="00324106"/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271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Tr="00700E94">
        <w:trPr>
          <w:trHeight w:val="425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324106" w:rsidRDefault="00324106"/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120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RPr="00EE7E67" w:rsidTr="00700E94">
        <w:trPr>
          <w:trHeight w:val="425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 w:rsidRPr="00EE7E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spacing w:before="200" w:after="200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      </w:r>
                </w:p>
                <w:p w:rsidR="00324106" w:rsidRPr="00700E94" w:rsidRDefault="00324106">
                  <w:pPr>
                    <w:spacing w:after="200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EE7E67">
        <w:trPr>
          <w:trHeight w:val="1268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</w:tbl>
    <w:p w:rsidR="00324106" w:rsidRPr="00700E94" w:rsidRDefault="00324106">
      <w:pPr>
        <w:rPr>
          <w:lang w:val="ru-RU"/>
        </w:rPr>
      </w:pPr>
    </w:p>
    <w:sectPr w:rsidR="00324106" w:rsidRPr="00700E94">
      <w:footerReference w:type="default" r:id="rId10"/>
      <w:footerReference w:type="first" r:id="rId11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4AF" w:rsidRDefault="002724AF">
      <w:r>
        <w:separator/>
      </w:r>
    </w:p>
  </w:endnote>
  <w:endnote w:type="continuationSeparator" w:id="0">
    <w:p w:rsidR="002724AF" w:rsidRDefault="00272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324106">
      <w:tc>
        <w:tcPr>
          <w:tcW w:w="8796" w:type="dxa"/>
        </w:tcPr>
        <w:p w:rsidR="00324106" w:rsidRDefault="00324106">
          <w:pPr>
            <w:pStyle w:val="EmptyLayoutCell"/>
          </w:pPr>
        </w:p>
      </w:tc>
      <w:tc>
        <w:tcPr>
          <w:tcW w:w="708" w:type="dxa"/>
        </w:tcPr>
        <w:p w:rsidR="00324106" w:rsidRDefault="00324106">
          <w:pPr>
            <w:pStyle w:val="EmptyLayoutCell"/>
          </w:pPr>
        </w:p>
      </w:tc>
      <w:tc>
        <w:tcPr>
          <w:tcW w:w="463" w:type="dxa"/>
        </w:tcPr>
        <w:p w:rsidR="00324106" w:rsidRDefault="00324106">
          <w:pPr>
            <w:pStyle w:val="EmptyLayoutCell"/>
          </w:pPr>
        </w:p>
      </w:tc>
    </w:tr>
    <w:tr w:rsidR="00324106">
      <w:tc>
        <w:tcPr>
          <w:tcW w:w="8796" w:type="dxa"/>
        </w:tcPr>
        <w:p w:rsidR="00324106" w:rsidRDefault="00324106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324106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24106" w:rsidRDefault="00324106"/>
            </w:tc>
          </w:tr>
        </w:tbl>
        <w:p w:rsidR="00324106" w:rsidRDefault="00324106"/>
      </w:tc>
      <w:tc>
        <w:tcPr>
          <w:tcW w:w="463" w:type="dxa"/>
        </w:tcPr>
        <w:p w:rsidR="00324106" w:rsidRDefault="00324106">
          <w:pPr>
            <w:pStyle w:val="EmptyLayoutCell"/>
          </w:pPr>
        </w:p>
      </w:tc>
    </w:tr>
  </w:tbl>
  <w:p w:rsidR="00324106" w:rsidRDefault="0032410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324106">
      <w:tc>
        <w:tcPr>
          <w:tcW w:w="8796" w:type="dxa"/>
        </w:tcPr>
        <w:p w:rsidR="00324106" w:rsidRDefault="00324106">
          <w:pPr>
            <w:pStyle w:val="EmptyLayoutCell"/>
          </w:pPr>
        </w:p>
      </w:tc>
      <w:tc>
        <w:tcPr>
          <w:tcW w:w="708" w:type="dxa"/>
        </w:tcPr>
        <w:p w:rsidR="00324106" w:rsidRDefault="00324106">
          <w:pPr>
            <w:pStyle w:val="EmptyLayoutCell"/>
          </w:pPr>
        </w:p>
      </w:tc>
      <w:tc>
        <w:tcPr>
          <w:tcW w:w="463" w:type="dxa"/>
        </w:tcPr>
        <w:p w:rsidR="00324106" w:rsidRDefault="00324106">
          <w:pPr>
            <w:pStyle w:val="EmptyLayoutCell"/>
          </w:pPr>
        </w:p>
      </w:tc>
    </w:tr>
    <w:tr w:rsidR="00324106">
      <w:tc>
        <w:tcPr>
          <w:tcW w:w="8796" w:type="dxa"/>
        </w:tcPr>
        <w:p w:rsidR="00324106" w:rsidRDefault="00324106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324106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24106" w:rsidRDefault="00324106"/>
            </w:tc>
          </w:tr>
        </w:tbl>
        <w:p w:rsidR="00324106" w:rsidRDefault="00324106"/>
      </w:tc>
      <w:tc>
        <w:tcPr>
          <w:tcW w:w="463" w:type="dxa"/>
        </w:tcPr>
        <w:p w:rsidR="00324106" w:rsidRDefault="00324106">
          <w:pPr>
            <w:pStyle w:val="EmptyLayoutCell"/>
          </w:pPr>
        </w:p>
      </w:tc>
    </w:tr>
  </w:tbl>
  <w:p w:rsidR="00324106" w:rsidRDefault="0032410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4AF" w:rsidRDefault="002724AF">
      <w:r>
        <w:separator/>
      </w:r>
    </w:p>
  </w:footnote>
  <w:footnote w:type="continuationSeparator" w:id="0">
    <w:p w:rsidR="002724AF" w:rsidRDefault="00272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D5471"/>
    <w:multiLevelType w:val="hybridMultilevel"/>
    <w:tmpl w:val="61705E26"/>
    <w:lvl w:ilvl="0" w:tplc="0A4A3D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E94"/>
    <w:rsid w:val="00175AD3"/>
    <w:rsid w:val="001A0151"/>
    <w:rsid w:val="002350AF"/>
    <w:rsid w:val="002724AF"/>
    <w:rsid w:val="00324106"/>
    <w:rsid w:val="003F3FE1"/>
    <w:rsid w:val="004A52A9"/>
    <w:rsid w:val="00656F24"/>
    <w:rsid w:val="00676DE2"/>
    <w:rsid w:val="00700E94"/>
    <w:rsid w:val="00780789"/>
    <w:rsid w:val="00885206"/>
    <w:rsid w:val="00987855"/>
    <w:rsid w:val="009B3F39"/>
    <w:rsid w:val="00A4441B"/>
    <w:rsid w:val="00AC0E59"/>
    <w:rsid w:val="00B61B93"/>
    <w:rsid w:val="00C85015"/>
    <w:rsid w:val="00CC6B9B"/>
    <w:rsid w:val="00E40EA8"/>
    <w:rsid w:val="00EE057D"/>
    <w:rsid w:val="00EE7E67"/>
    <w:rsid w:val="00F8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E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List Paragraph"/>
    <w:basedOn w:val="a"/>
    <w:uiPriority w:val="34"/>
    <w:qFormat/>
    <w:rsid w:val="009B3F39"/>
    <w:pPr>
      <w:widowControl w:val="0"/>
      <w:autoSpaceDE w:val="0"/>
      <w:autoSpaceDN w:val="0"/>
      <w:adjustRightInd w:val="0"/>
      <w:spacing w:before="100" w:line="280" w:lineRule="auto"/>
      <w:ind w:left="720" w:firstLine="400"/>
      <w:contextualSpacing/>
      <w:jc w:val="both"/>
    </w:pPr>
    <w:rPr>
      <w:sz w:val="32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4A52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52A9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E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List Paragraph"/>
    <w:basedOn w:val="a"/>
    <w:uiPriority w:val="34"/>
    <w:qFormat/>
    <w:rsid w:val="009B3F39"/>
    <w:pPr>
      <w:widowControl w:val="0"/>
      <w:autoSpaceDE w:val="0"/>
      <w:autoSpaceDN w:val="0"/>
      <w:adjustRightInd w:val="0"/>
      <w:spacing w:before="100" w:line="280" w:lineRule="auto"/>
      <w:ind w:left="720" w:firstLine="400"/>
      <w:contextualSpacing/>
      <w:jc w:val="both"/>
    </w:pPr>
    <w:rPr>
      <w:sz w:val="32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4A52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52A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8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1788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Иванов Сергей Семенович</dc:creator>
  <cp:lastModifiedBy>Салихьянова Алина Витальевна</cp:lastModifiedBy>
  <cp:revision>4</cp:revision>
  <dcterms:created xsi:type="dcterms:W3CDTF">2025-06-04T03:09:00Z</dcterms:created>
  <dcterms:modified xsi:type="dcterms:W3CDTF">2025-11-12T08:59:00Z</dcterms:modified>
</cp:coreProperties>
</file>